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8777" w14:textId="77777777" w:rsidR="00D901FE" w:rsidRPr="00243FF3" w:rsidRDefault="00D901FE" w:rsidP="00D901FE">
      <w:pPr>
        <w:spacing w:after="24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>Antet Participant PCV</w:t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  <w:t>VÂNZĂTOR</w:t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</w:p>
    <w:p w14:paraId="0703967B" w14:textId="4A98C1EB" w:rsidR="00D901FE" w:rsidRPr="00243FF3" w:rsidRDefault="00B811AE" w:rsidP="00D901FE">
      <w:pPr>
        <w:spacing w:after="24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B811AE">
        <w:rPr>
          <w:rFonts w:ascii="Tahoma" w:hAnsi="Tahoma" w:cs="Tahoma"/>
          <w:bCs/>
          <w:sz w:val="22"/>
          <w:szCs w:val="22"/>
          <w:lang w:val="ro-RO" w:eastAsia="en-US"/>
        </w:rPr>
        <w:t>Nr. înregistrare ieşire de la Participant ....................................................................................</w:t>
      </w:r>
    </w:p>
    <w:p w14:paraId="2FB0B3A4" w14:textId="77777777" w:rsidR="00D901FE" w:rsidRPr="00243FF3" w:rsidRDefault="00D901FE" w:rsidP="00D901FE">
      <w:pPr>
        <w:spacing w:after="24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14:paraId="78DB1DA2" w14:textId="77777777" w:rsidR="00D901FE" w:rsidRPr="00243FF3" w:rsidRDefault="00D901FE" w:rsidP="00D901FE">
      <w:pPr>
        <w:spacing w:after="24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>Către,</w:t>
      </w:r>
    </w:p>
    <w:p w14:paraId="090CD920" w14:textId="77777777" w:rsidR="00D901FE" w:rsidRPr="00243FF3" w:rsidRDefault="00D901FE" w:rsidP="00D901FE">
      <w:pPr>
        <w:spacing w:after="24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>Societatea Operatorul Pieței de Energie Electrică și de Gaze Naturale ”OPCOM” SA</w:t>
      </w:r>
    </w:p>
    <w:p w14:paraId="38942469" w14:textId="77777777" w:rsidR="00D901FE" w:rsidRDefault="00D901FE" w:rsidP="00D901FE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14:paraId="21191989" w14:textId="77777777" w:rsidR="00C150C1" w:rsidRPr="00243FF3" w:rsidRDefault="00C150C1" w:rsidP="00D901FE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14:paraId="264597C7" w14:textId="77777777" w:rsidR="00D901FE" w:rsidRPr="00243FF3" w:rsidRDefault="00D901FE" w:rsidP="00D901FE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 xml:space="preserve">CONFIRMARE PE PROPRIA RĂSPUNDERE </w:t>
      </w:r>
    </w:p>
    <w:p w14:paraId="56DC79A5" w14:textId="77777777" w:rsidR="00D901FE" w:rsidRPr="00243FF3" w:rsidRDefault="00D901FE" w:rsidP="00D901FE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14:paraId="63338C4D" w14:textId="77777777" w:rsidR="00D901FE" w:rsidRPr="00243FF3" w:rsidRDefault="00D901FE" w:rsidP="00D901FE">
      <w:pPr>
        <w:spacing w:line="360" w:lineRule="auto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Subsemnatul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>/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Subsemnata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...................................................................................................., </w:t>
      </w:r>
    </w:p>
    <w:p w14:paraId="4B9A4C40" w14:textId="77777777" w:rsidR="00D901FE" w:rsidRPr="00243FF3" w:rsidRDefault="00D901FE" w:rsidP="00D901FE">
      <w:pPr>
        <w:spacing w:line="360" w:lineRule="auto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proofErr w:type="gramStart"/>
      <w:r w:rsidRPr="00243FF3">
        <w:rPr>
          <w:rFonts w:ascii="Tahoma" w:hAnsi="Tahoma" w:cs="Tahoma"/>
          <w:sz w:val="22"/>
          <w:szCs w:val="22"/>
          <w:lang w:val="fr-FR"/>
        </w:rPr>
        <w:t>în</w:t>
      </w:r>
      <w:proofErr w:type="spellEnd"/>
      <w:proofErr w:type="gram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calitate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de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reprezentant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legal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având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funcția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de …..……...………………………………....,</w:t>
      </w:r>
    </w:p>
    <w:p w14:paraId="796C0AC3" w14:textId="77777777" w:rsidR="00D901FE" w:rsidRPr="00243FF3" w:rsidDel="00511131" w:rsidRDefault="00D901FE" w:rsidP="00D901FE">
      <w:pPr>
        <w:spacing w:line="360" w:lineRule="auto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proofErr w:type="gramStart"/>
      <w:r w:rsidRPr="00243FF3">
        <w:rPr>
          <w:rFonts w:ascii="Tahoma" w:hAnsi="Tahoma" w:cs="Tahoma"/>
          <w:sz w:val="22"/>
          <w:szCs w:val="22"/>
          <w:lang w:val="fr-FR"/>
        </w:rPr>
        <w:t>cunoscând</w:t>
      </w:r>
      <w:proofErr w:type="spellEnd"/>
      <w:proofErr w:type="gram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prevederile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art. 326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din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Codul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Penal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cu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privire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la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falsul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în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declaraţii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declar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prin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prezenta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propria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răspundere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că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Participantul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la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Piaţa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Certificatelor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Verzi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r w:rsidRPr="00243FF3">
        <w:rPr>
          <w:rFonts w:ascii="Tahoma" w:hAnsi="Tahoma" w:cs="Tahoma"/>
          <w:iCs/>
          <w:sz w:val="22"/>
          <w:szCs w:val="22"/>
          <w:lang w:val="fr-FR"/>
        </w:rPr>
        <w:t>……………………………………………………………………………………………</w:t>
      </w:r>
      <w:r>
        <w:rPr>
          <w:rFonts w:ascii="Tahoma" w:hAnsi="Tahoma" w:cs="Tahoma"/>
          <w:iCs/>
          <w:sz w:val="22"/>
          <w:szCs w:val="22"/>
          <w:lang w:val="fr-FR"/>
        </w:rPr>
        <w:t>…</w:t>
      </w:r>
      <w:r w:rsidRPr="00243FF3">
        <w:rPr>
          <w:rFonts w:ascii="Tahoma" w:hAnsi="Tahoma" w:cs="Tahoma"/>
          <w:iCs/>
          <w:sz w:val="22"/>
          <w:szCs w:val="22"/>
          <w:lang w:val="fr-FR"/>
        </w:rPr>
        <w:t xml:space="preserve">…………, </w:t>
      </w:r>
    </w:p>
    <w:p w14:paraId="40E5E109" w14:textId="77777777" w:rsidR="00D901FE" w:rsidRPr="00243FF3" w:rsidRDefault="00D901FE" w:rsidP="00D901FE">
      <w:pPr>
        <w:pStyle w:val="BodyTextIndent"/>
        <w:spacing w:line="360" w:lineRule="auto"/>
        <w:ind w:left="0"/>
        <w:jc w:val="both"/>
        <w:rPr>
          <w:rFonts w:ascii="Tahoma" w:hAnsi="Tahoma" w:cs="Tahoma"/>
          <w:sz w:val="22"/>
          <w:szCs w:val="22"/>
          <w:lang w:val="fr-FR"/>
        </w:rPr>
      </w:pPr>
      <w:r w:rsidRPr="00243FF3">
        <w:rPr>
          <w:rFonts w:ascii="Tahoma" w:hAnsi="Tahoma" w:cs="Tahoma"/>
          <w:b/>
          <w:sz w:val="22"/>
          <w:szCs w:val="22"/>
          <w:lang w:val="fr-FR"/>
        </w:rPr>
        <w:t>A ÎNCASAT</w:t>
      </w:r>
      <w:r w:rsidRPr="00243FF3">
        <w:rPr>
          <w:rFonts w:ascii="Tahoma" w:hAnsi="Tahoma" w:cs="Tahoma"/>
          <w:sz w:val="22"/>
          <w:szCs w:val="22"/>
          <w:lang w:val="fr-FR"/>
        </w:rPr>
        <w:t>,</w:t>
      </w:r>
      <w:r w:rsidRPr="00243FF3">
        <w:rPr>
          <w:rFonts w:ascii="Tahoma" w:hAnsi="Tahoma" w:cs="Tahoma"/>
          <w:b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în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data de …………………………………………………</w:t>
      </w:r>
      <w:r>
        <w:rPr>
          <w:rFonts w:ascii="Tahoma" w:hAnsi="Tahoma" w:cs="Tahoma"/>
          <w:sz w:val="22"/>
          <w:szCs w:val="22"/>
          <w:lang w:val="fr-FR"/>
        </w:rPr>
        <w:t>…</w:t>
      </w:r>
      <w:r w:rsidRPr="00243FF3">
        <w:rPr>
          <w:rFonts w:ascii="Tahoma" w:hAnsi="Tahoma" w:cs="Tahoma"/>
          <w:sz w:val="22"/>
          <w:szCs w:val="22"/>
          <w:lang w:val="fr-FR"/>
        </w:rPr>
        <w:t xml:space="preserve">……, de la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Participantul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la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Piaţa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Certificatelor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Verzi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…………………………………………………</w:t>
      </w:r>
      <w:proofErr w:type="gramStart"/>
      <w:r w:rsidRPr="00243FF3">
        <w:rPr>
          <w:rFonts w:ascii="Tahoma" w:hAnsi="Tahoma" w:cs="Tahoma"/>
          <w:sz w:val="22"/>
          <w:szCs w:val="22"/>
          <w:lang w:val="fr-FR"/>
        </w:rPr>
        <w:t>…….</w:t>
      </w:r>
      <w:proofErr w:type="gramEnd"/>
      <w:r w:rsidRPr="00243FF3">
        <w:rPr>
          <w:rFonts w:ascii="Tahoma" w:hAnsi="Tahoma" w:cs="Tahoma"/>
          <w:sz w:val="22"/>
          <w:szCs w:val="22"/>
          <w:lang w:val="fr-FR"/>
        </w:rPr>
        <w:t>……………………………….......................,</w:t>
      </w:r>
    </w:p>
    <w:p w14:paraId="4DF6FC65" w14:textId="77777777" w:rsidR="00D901FE" w:rsidRPr="00243FF3" w:rsidRDefault="00D901FE" w:rsidP="00D901FE">
      <w:pPr>
        <w:pStyle w:val="BodyTextIndent"/>
        <w:spacing w:line="360" w:lineRule="auto"/>
        <w:ind w:left="0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proofErr w:type="gramStart"/>
      <w:r w:rsidRPr="00243FF3">
        <w:rPr>
          <w:rFonts w:ascii="Tahoma" w:hAnsi="Tahoma" w:cs="Tahoma"/>
          <w:sz w:val="22"/>
          <w:szCs w:val="22"/>
          <w:lang w:val="fr-FR"/>
        </w:rPr>
        <w:t>suma</w:t>
      </w:r>
      <w:proofErr w:type="spellEnd"/>
      <w:proofErr w:type="gramEnd"/>
      <w:r w:rsidRPr="00243FF3">
        <w:rPr>
          <w:rFonts w:ascii="Tahoma" w:hAnsi="Tahoma" w:cs="Tahoma"/>
          <w:sz w:val="22"/>
          <w:szCs w:val="22"/>
          <w:lang w:val="fr-FR"/>
        </w:rPr>
        <w:t xml:space="preserve"> de ……………………………………………………………………………………….… </w:t>
      </w:r>
      <w:proofErr w:type="gramStart"/>
      <w:r w:rsidRPr="00243FF3">
        <w:rPr>
          <w:rFonts w:ascii="Tahoma" w:hAnsi="Tahoma" w:cs="Tahoma"/>
          <w:sz w:val="22"/>
          <w:szCs w:val="22"/>
          <w:lang w:val="fr-FR"/>
        </w:rPr>
        <w:t>lei</w:t>
      </w:r>
      <w:proofErr w:type="gramEnd"/>
      <w:r w:rsidRPr="00243FF3">
        <w:rPr>
          <w:rFonts w:ascii="Tahoma" w:hAnsi="Tahoma" w:cs="Tahoma"/>
          <w:sz w:val="22"/>
          <w:szCs w:val="22"/>
          <w:lang w:val="fr-FR"/>
        </w:rPr>
        <w:t>,</w:t>
      </w:r>
    </w:p>
    <w:p w14:paraId="173D9EA3" w14:textId="77777777" w:rsidR="00D901FE" w:rsidRPr="00243FF3" w:rsidRDefault="00D901FE" w:rsidP="00D901FE">
      <w:pPr>
        <w:pStyle w:val="BodyTextIndent"/>
        <w:spacing w:line="360" w:lineRule="auto"/>
        <w:ind w:left="0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proofErr w:type="gramStart"/>
      <w:r w:rsidRPr="00243FF3">
        <w:rPr>
          <w:rFonts w:ascii="Tahoma" w:hAnsi="Tahoma" w:cs="Tahoma"/>
          <w:sz w:val="22"/>
          <w:szCs w:val="22"/>
          <w:lang w:val="fr-FR"/>
        </w:rPr>
        <w:t>reprezentând</w:t>
      </w:r>
      <w:proofErr w:type="spellEnd"/>
      <w:proofErr w:type="gram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valoarea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facturii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emise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în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data de ………………………………………………..,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în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baza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Confirm</w:t>
      </w:r>
      <w:proofErr w:type="spellEnd"/>
      <w:r w:rsidRPr="00243FF3">
        <w:rPr>
          <w:rFonts w:ascii="Tahoma" w:hAnsi="Tahoma" w:cs="Tahoma"/>
          <w:sz w:val="22"/>
          <w:szCs w:val="22"/>
          <w:lang w:val="ro-RO"/>
        </w:rPr>
        <w:t>ării de tranzacție</w:t>
      </w:r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transmisă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de ”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Opcom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” S.A.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pentru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Ziua de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Tranzacţionare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din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data de …………………………..,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pentru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un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număr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de  …………….……….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Certificate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Verzi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>.</w:t>
      </w:r>
    </w:p>
    <w:p w14:paraId="31FB94EE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</w:p>
    <w:p w14:paraId="1B8D2D67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Funcție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reprezentant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proofErr w:type="gramStart"/>
      <w:r w:rsidRPr="00243FF3">
        <w:rPr>
          <w:rFonts w:ascii="Tahoma" w:hAnsi="Tahoma" w:cs="Tahoma"/>
          <w:sz w:val="22"/>
          <w:szCs w:val="22"/>
          <w:lang w:val="fr-FR"/>
        </w:rPr>
        <w:t>legal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>:</w:t>
      </w:r>
      <w:proofErr w:type="gramEnd"/>
      <w:r w:rsidRPr="00243FF3">
        <w:rPr>
          <w:rFonts w:ascii="Tahoma" w:hAnsi="Tahoma" w:cs="Tahoma"/>
          <w:sz w:val="22"/>
          <w:szCs w:val="22"/>
          <w:lang w:val="fr-FR"/>
        </w:rPr>
        <w:t xml:space="preserve"> ................................................................................................</w:t>
      </w:r>
    </w:p>
    <w:p w14:paraId="12139213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</w:p>
    <w:p w14:paraId="13D7AB96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Nume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și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prenume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reprezentant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proofErr w:type="gramStart"/>
      <w:r w:rsidRPr="00243FF3">
        <w:rPr>
          <w:rFonts w:ascii="Tahoma" w:hAnsi="Tahoma" w:cs="Tahoma"/>
          <w:sz w:val="22"/>
          <w:szCs w:val="22"/>
          <w:lang w:val="fr-FR"/>
        </w:rPr>
        <w:t>legal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>:</w:t>
      </w:r>
      <w:proofErr w:type="gramEnd"/>
      <w:r w:rsidRPr="00243FF3">
        <w:rPr>
          <w:rFonts w:ascii="Tahoma" w:hAnsi="Tahoma" w:cs="Tahoma"/>
          <w:sz w:val="22"/>
          <w:szCs w:val="22"/>
          <w:lang w:val="fr-FR"/>
        </w:rPr>
        <w:t xml:space="preserve"> ................................................................................</w:t>
      </w:r>
    </w:p>
    <w:p w14:paraId="53DE544F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</w:p>
    <w:p w14:paraId="13554B18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Semnătură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reprezentant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proofErr w:type="gramStart"/>
      <w:r w:rsidRPr="00243FF3">
        <w:rPr>
          <w:rFonts w:ascii="Tahoma" w:hAnsi="Tahoma" w:cs="Tahoma"/>
          <w:sz w:val="22"/>
          <w:szCs w:val="22"/>
          <w:lang w:val="fr-FR"/>
        </w:rPr>
        <w:t>legal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>:</w:t>
      </w:r>
      <w:proofErr w:type="gramEnd"/>
      <w:r w:rsidRPr="00243FF3">
        <w:rPr>
          <w:rFonts w:ascii="Tahoma" w:hAnsi="Tahoma" w:cs="Tahoma"/>
          <w:sz w:val="22"/>
          <w:szCs w:val="22"/>
          <w:lang w:val="fr-FR"/>
        </w:rPr>
        <w:t xml:space="preserve"> ........................................................................</w:t>
      </w:r>
    </w:p>
    <w:p w14:paraId="6EE62871" w14:textId="77777777" w:rsidR="005776E9" w:rsidRDefault="005776E9"/>
    <w:sectPr w:rsidR="00577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B3"/>
    <w:rsid w:val="002E4D74"/>
    <w:rsid w:val="005776E9"/>
    <w:rsid w:val="007E288D"/>
    <w:rsid w:val="00AA38B3"/>
    <w:rsid w:val="00B811AE"/>
    <w:rsid w:val="00C150C1"/>
    <w:rsid w:val="00D9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382B"/>
  <w15:chartTrackingRefBased/>
  <w15:docId w15:val="{EEB29BCF-C071-4E8F-A5FA-70908866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901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901FE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Bugaciu</dc:creator>
  <cp:keywords/>
  <dc:description/>
  <cp:lastModifiedBy>Anca Bardici</cp:lastModifiedBy>
  <cp:revision>2</cp:revision>
  <dcterms:created xsi:type="dcterms:W3CDTF">2025-01-29T08:24:00Z</dcterms:created>
  <dcterms:modified xsi:type="dcterms:W3CDTF">2025-01-29T08:24:00Z</dcterms:modified>
</cp:coreProperties>
</file>